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95" w:rsidRDefault="00471395" w:rsidP="00471395">
      <w:pPr>
        <w:jc w:val="both"/>
        <w:rPr>
          <w:b/>
          <w:bCs/>
        </w:rPr>
      </w:pPr>
    </w:p>
    <w:p w:rsidR="00471395" w:rsidRDefault="00471395" w:rsidP="00471395">
      <w:pPr>
        <w:pStyle w:val="Tytu"/>
      </w:pPr>
      <w:r>
        <w:t>ZESTAW PODRĘCZNIKÓW NA ROK SZKOLNY 2020/2021</w:t>
      </w:r>
    </w:p>
    <w:p w:rsidR="00471395" w:rsidRDefault="00471395" w:rsidP="00471395">
      <w:pPr>
        <w:jc w:val="both"/>
        <w:rPr>
          <w:b/>
          <w:bCs/>
        </w:rPr>
      </w:pPr>
    </w:p>
    <w:p w:rsidR="00471395" w:rsidRDefault="00471395" w:rsidP="00285601">
      <w:pPr>
        <w:jc w:val="center"/>
        <w:rPr>
          <w:b/>
          <w:bCs/>
        </w:rPr>
      </w:pPr>
    </w:p>
    <w:p w:rsidR="00471395" w:rsidRDefault="00471395" w:rsidP="00285601">
      <w:pPr>
        <w:jc w:val="center"/>
        <w:rPr>
          <w:b/>
          <w:bCs/>
        </w:rPr>
      </w:pPr>
      <w:r>
        <w:rPr>
          <w:b/>
          <w:bCs/>
        </w:rPr>
        <w:t>KLASA 2 – liceum czteroletnie</w:t>
      </w:r>
    </w:p>
    <w:p w:rsidR="00471395" w:rsidRDefault="00471395" w:rsidP="0047139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3600"/>
        <w:gridCol w:w="4680"/>
        <w:gridCol w:w="2700"/>
      </w:tblGrid>
      <w:tr w:rsidR="00471395" w:rsidTr="00907ABB">
        <w:tc>
          <w:tcPr>
            <w:tcW w:w="61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34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0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471395" w:rsidTr="00907ABB">
        <w:tc>
          <w:tcPr>
            <w:tcW w:w="610" w:type="dxa"/>
          </w:tcPr>
          <w:p w:rsidR="00471395" w:rsidRDefault="00471395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:rsidR="00471395" w:rsidRPr="002B7926" w:rsidRDefault="00471395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polski</w:t>
            </w:r>
          </w:p>
        </w:tc>
        <w:tc>
          <w:tcPr>
            <w:tcW w:w="3600" w:type="dxa"/>
          </w:tcPr>
          <w:p w:rsidR="00471395" w:rsidRPr="002B7926" w:rsidRDefault="00C21CE7" w:rsidP="00907ABB">
            <w:pPr>
              <w:jc w:val="both"/>
              <w:rPr>
                <w:bCs/>
              </w:rPr>
            </w:pPr>
            <w:r>
              <w:rPr>
                <w:bCs/>
              </w:rPr>
              <w:t>D. Chemperek, A.</w:t>
            </w:r>
            <w:r w:rsidR="00471395" w:rsidRPr="002B7926">
              <w:rPr>
                <w:bCs/>
              </w:rPr>
              <w:t xml:space="preserve"> Kalbarczyk</w:t>
            </w:r>
          </w:p>
        </w:tc>
        <w:tc>
          <w:tcPr>
            <w:tcW w:w="4680" w:type="dxa"/>
          </w:tcPr>
          <w:p w:rsidR="00471395" w:rsidRPr="002B7926" w:rsidRDefault="00471395" w:rsidP="00907ABB">
            <w:pPr>
              <w:jc w:val="both"/>
              <w:rPr>
                <w:bCs/>
              </w:rPr>
            </w:pPr>
            <w:r>
              <w:rPr>
                <w:bCs/>
              </w:rPr>
              <w:t>Oblicza epok. Klasa 2</w:t>
            </w:r>
            <w:r w:rsidRPr="002B7926">
              <w:rPr>
                <w:bCs/>
              </w:rPr>
              <w:t>, cz.1 (I semestr), cz. 2 (II semestr)</w:t>
            </w:r>
          </w:p>
        </w:tc>
        <w:tc>
          <w:tcPr>
            <w:tcW w:w="2700" w:type="dxa"/>
          </w:tcPr>
          <w:p w:rsidR="00471395" w:rsidRPr="002B7926" w:rsidRDefault="00471395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WSiP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angielski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513200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Kontynuacja 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hiszpański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Małgorzata Spychała-Wawrzyniak</w:t>
            </w: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„</w:t>
            </w:r>
            <w:proofErr w:type="spellStart"/>
            <w:r w:rsidRPr="002B7926">
              <w:rPr>
                <w:bCs/>
              </w:rPr>
              <w:t>Descubre</w:t>
            </w:r>
            <w:proofErr w:type="spellEnd"/>
            <w:r w:rsidRPr="002B7926">
              <w:rPr>
                <w:bCs/>
              </w:rPr>
              <w:t xml:space="preserve"> A1.2/A2 </w:t>
            </w:r>
            <w:proofErr w:type="spellStart"/>
            <w:r w:rsidRPr="002B7926">
              <w:rPr>
                <w:bCs/>
              </w:rPr>
              <w:t>curso</w:t>
            </w:r>
            <w:proofErr w:type="spellEnd"/>
            <w:r w:rsidRPr="002B7926">
              <w:rPr>
                <w:bCs/>
              </w:rPr>
              <w:t xml:space="preserve"> de </w:t>
            </w:r>
            <w:proofErr w:type="spellStart"/>
            <w:r w:rsidRPr="002B7926">
              <w:rPr>
                <w:bCs/>
              </w:rPr>
              <w:t>español</w:t>
            </w:r>
            <w:proofErr w:type="spellEnd"/>
            <w:r w:rsidRPr="002B7926">
              <w:rPr>
                <w:bCs/>
              </w:rPr>
              <w:t>”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proofErr w:type="spellStart"/>
            <w:r w:rsidRPr="002B7926">
              <w:rPr>
                <w:bCs/>
              </w:rPr>
              <w:t>Draco</w:t>
            </w:r>
            <w:proofErr w:type="spellEnd"/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 niemiecki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513200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Kontynuacja 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bookmarkStart w:id="0" w:name="_GoBack" w:colFirst="3" w:colLast="3"/>
            <w:r>
              <w:rPr>
                <w:b/>
                <w:bCs/>
              </w:rPr>
              <w:t>5.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Język rosyjski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513200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Kontynuacja 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bookmarkEnd w:id="0"/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Matematyka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W. Babiański, L. Chańko, K. </w:t>
            </w:r>
            <w:proofErr w:type="spellStart"/>
            <w:r w:rsidRPr="002B7926">
              <w:rPr>
                <w:bCs/>
              </w:rPr>
              <w:t>Wej</w:t>
            </w:r>
            <w:proofErr w:type="spellEnd"/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W</w:t>
            </w:r>
            <w:r>
              <w:rPr>
                <w:bCs/>
              </w:rPr>
              <w:t>.</w:t>
            </w:r>
            <w:r w:rsidRPr="002B7926">
              <w:rPr>
                <w:bCs/>
              </w:rPr>
              <w:t xml:space="preserve"> Babiański, L</w:t>
            </w:r>
            <w:r>
              <w:rPr>
                <w:bCs/>
              </w:rPr>
              <w:t>.</w:t>
            </w:r>
            <w:r w:rsidRPr="002B7926">
              <w:rPr>
                <w:bCs/>
              </w:rPr>
              <w:t xml:space="preserve"> Chańko, K</w:t>
            </w:r>
            <w:r>
              <w:rPr>
                <w:bCs/>
              </w:rPr>
              <w:t>.</w:t>
            </w:r>
            <w:r w:rsidRPr="002B7926">
              <w:rPr>
                <w:bCs/>
              </w:rPr>
              <w:t xml:space="preserve"> </w:t>
            </w:r>
            <w:proofErr w:type="spellStart"/>
            <w:r w:rsidRPr="002B7926">
              <w:rPr>
                <w:bCs/>
              </w:rPr>
              <w:t>Wej</w:t>
            </w:r>
            <w:proofErr w:type="spellEnd"/>
          </w:p>
          <w:p w:rsidR="00610DB0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Default="00610DB0" w:rsidP="00907AB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2</w:t>
            </w:r>
            <w:r w:rsidRPr="002B7926">
              <w:rPr>
                <w:bCs/>
              </w:rPr>
              <w:t xml:space="preserve">. Podręcznik do matematyki dla liceum ogólnokształcącego i technikum. Zakres podstawowy. </w:t>
            </w:r>
          </w:p>
          <w:p w:rsidR="00610DB0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2</w:t>
            </w:r>
            <w:r w:rsidRPr="002B7926">
              <w:rPr>
                <w:bCs/>
              </w:rPr>
              <w:t>. Podręcznik do matematyki dla liceum ogólnokształcącego i technikum. Zakres podstawowy i rozszerzony.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Nowa Era 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Nowa Era</w:t>
            </w:r>
          </w:p>
          <w:p w:rsidR="00610DB0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Fizyka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M. Braun, W. Śliwa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M. Braun, K. </w:t>
            </w:r>
            <w:proofErr w:type="spellStart"/>
            <w:r w:rsidRPr="002B7926">
              <w:rPr>
                <w:bCs/>
              </w:rPr>
              <w:t>Byczuk</w:t>
            </w:r>
            <w:proofErr w:type="spellEnd"/>
            <w:r w:rsidRPr="002B7926">
              <w:rPr>
                <w:bCs/>
              </w:rPr>
              <w:t xml:space="preserve">, A. </w:t>
            </w:r>
            <w:proofErr w:type="spellStart"/>
            <w:r w:rsidRPr="002B7926">
              <w:rPr>
                <w:bCs/>
              </w:rPr>
              <w:t>Serweryn-Byczuk</w:t>
            </w:r>
            <w:proofErr w:type="spellEnd"/>
            <w:r w:rsidRPr="002B7926">
              <w:rPr>
                <w:bCs/>
              </w:rPr>
              <w:t>, E. Wójtowicz</w:t>
            </w: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Odkryć fizykę 2</w:t>
            </w:r>
            <w:r w:rsidRPr="002B7926">
              <w:rPr>
                <w:bCs/>
              </w:rPr>
              <w:t>; poziom podstawowy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Zrozumieć fizykę 2</w:t>
            </w:r>
            <w:r w:rsidRPr="002B7926">
              <w:rPr>
                <w:bCs/>
              </w:rPr>
              <w:t>; poziom rozszerzony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Geografia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R. Malarz, M.</w:t>
            </w:r>
            <w:r w:rsidRPr="002B7926">
              <w:rPr>
                <w:bCs/>
              </w:rPr>
              <w:t xml:space="preserve"> Więckowski</w:t>
            </w: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Oblicza geografii 2</w:t>
            </w:r>
            <w:r w:rsidRPr="002B7926">
              <w:rPr>
                <w:bCs/>
              </w:rPr>
              <w:t>. Podręcznik do geografii dla liceum ogólnokształcącego i technikum, zakres podstawowy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Oblicza geografii 2</w:t>
            </w:r>
            <w:r w:rsidRPr="002B7926">
              <w:rPr>
                <w:bCs/>
              </w:rPr>
              <w:t>. Podręcznik do geografii dla liceum ogólnokształcącego i technikum, zakres rozszerzony</w:t>
            </w:r>
            <w:r>
              <w:rPr>
                <w:bCs/>
              </w:rPr>
              <w:t xml:space="preserve"> cz. 1 i 2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Era, wyd. 2019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Era, wyd. 2019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Biologia</w:t>
            </w:r>
          </w:p>
        </w:tc>
        <w:tc>
          <w:tcPr>
            <w:tcW w:w="3600" w:type="dxa"/>
          </w:tcPr>
          <w:p w:rsidR="00610DB0" w:rsidRDefault="00610DB0" w:rsidP="00610DB0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proofErr w:type="spellStart"/>
            <w:r>
              <w:rPr>
                <w:bCs/>
              </w:rPr>
              <w:t>Helmin</w:t>
            </w:r>
            <w:proofErr w:type="spellEnd"/>
            <w:r>
              <w:rPr>
                <w:bCs/>
              </w:rPr>
              <w:t>, J. Holeczek</w:t>
            </w:r>
          </w:p>
          <w:p w:rsidR="00610DB0" w:rsidRPr="00610DB0" w:rsidRDefault="00610DB0" w:rsidP="00610DB0">
            <w:pPr>
              <w:ind w:left="27"/>
              <w:rPr>
                <w:bCs/>
              </w:rPr>
            </w:pPr>
            <w:r>
              <w:rPr>
                <w:bCs/>
              </w:rPr>
              <w:lastRenderedPageBreak/>
              <w:t>M. Guzik, R. Kozik, W. Zamachowski</w:t>
            </w:r>
          </w:p>
        </w:tc>
        <w:tc>
          <w:tcPr>
            <w:tcW w:w="4680" w:type="dxa"/>
          </w:tcPr>
          <w:p w:rsidR="00610DB0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Biologia na czasie1 – zakres podstawowy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Biologia na czasie1 – zakres rozszerzony</w:t>
            </w:r>
          </w:p>
        </w:tc>
        <w:tc>
          <w:tcPr>
            <w:tcW w:w="2700" w:type="dxa"/>
          </w:tcPr>
          <w:p w:rsidR="00610DB0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Nowa Era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Nowa Era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Chemia</w:t>
            </w:r>
          </w:p>
        </w:tc>
        <w:tc>
          <w:tcPr>
            <w:tcW w:w="3600" w:type="dxa"/>
          </w:tcPr>
          <w:p w:rsidR="00610DB0" w:rsidRPr="002B7926" w:rsidRDefault="00610DB0" w:rsidP="00285601">
            <w:pPr>
              <w:ind w:left="27"/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Historia</w:t>
            </w:r>
          </w:p>
        </w:tc>
        <w:tc>
          <w:tcPr>
            <w:tcW w:w="3600" w:type="dxa"/>
          </w:tcPr>
          <w:p w:rsidR="00610DB0" w:rsidRPr="001E01C6" w:rsidRDefault="00610DB0" w:rsidP="001E01C6">
            <w:pPr>
              <w:pStyle w:val="Akapitzlist"/>
              <w:numPr>
                <w:ilvl w:val="0"/>
                <w:numId w:val="2"/>
              </w:numPr>
              <w:tabs>
                <w:tab w:val="left" w:pos="452"/>
              </w:tabs>
              <w:ind w:left="27" w:firstLine="0"/>
              <w:rPr>
                <w:bCs/>
              </w:rPr>
            </w:pPr>
            <w:r>
              <w:rPr>
                <w:bCs/>
              </w:rPr>
              <w:t>Kucharski, A. Niewęgłowska</w:t>
            </w:r>
          </w:p>
          <w:p w:rsidR="00610DB0" w:rsidRDefault="00610DB0" w:rsidP="001E01C6">
            <w:pPr>
              <w:rPr>
                <w:bCs/>
              </w:rPr>
            </w:pPr>
          </w:p>
          <w:p w:rsidR="00610DB0" w:rsidRPr="002B7926" w:rsidRDefault="00610DB0" w:rsidP="001E01C6">
            <w:pPr>
              <w:rPr>
                <w:bCs/>
              </w:rPr>
            </w:pPr>
            <w:r>
              <w:rPr>
                <w:bCs/>
              </w:rPr>
              <w:t>P. Klint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Poznać przeszłość 2</w:t>
            </w:r>
            <w:r w:rsidRPr="002B7926">
              <w:rPr>
                <w:bCs/>
              </w:rPr>
              <w:t>; poziom podstawowy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Zrozumieć przeszłość 2</w:t>
            </w:r>
            <w:r w:rsidRPr="002B7926">
              <w:rPr>
                <w:bCs/>
              </w:rPr>
              <w:t>; poziom rozszerzony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</w:tc>
      </w:tr>
    </w:tbl>
    <w:p w:rsidR="001E01C6" w:rsidRDefault="001E01C6" w:rsidP="001E01C6">
      <w:pPr>
        <w:jc w:val="both"/>
        <w:rPr>
          <w:b/>
          <w:bCs/>
        </w:rPr>
      </w:pPr>
    </w:p>
    <w:p w:rsidR="001E01C6" w:rsidRDefault="001E01C6" w:rsidP="001E01C6">
      <w:pPr>
        <w:jc w:val="center"/>
        <w:rPr>
          <w:b/>
          <w:color w:val="FF0000"/>
        </w:rPr>
      </w:pPr>
      <w:r>
        <w:rPr>
          <w:b/>
          <w:color w:val="FF0000"/>
        </w:rPr>
        <w:t>Istnieje możliwość zakupienia podręczników podczas organizowanego we wrześniu przez szkołę kiermaszu podręczników</w:t>
      </w:r>
    </w:p>
    <w:p w:rsidR="00A236DB" w:rsidRDefault="00A236DB"/>
    <w:sectPr w:rsidR="00A236DB" w:rsidSect="00471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F1D"/>
    <w:multiLevelType w:val="hybridMultilevel"/>
    <w:tmpl w:val="9B9E8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7F2F"/>
    <w:multiLevelType w:val="hybridMultilevel"/>
    <w:tmpl w:val="F92255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5BC"/>
    <w:multiLevelType w:val="hybridMultilevel"/>
    <w:tmpl w:val="CF3A94EA"/>
    <w:lvl w:ilvl="0" w:tplc="FB58FEE2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95"/>
    <w:rsid w:val="001E01C6"/>
    <w:rsid w:val="00285601"/>
    <w:rsid w:val="00471395"/>
    <w:rsid w:val="00610DB0"/>
    <w:rsid w:val="006A2D72"/>
    <w:rsid w:val="00A236DB"/>
    <w:rsid w:val="00C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13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1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13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1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2020-07-15T09:28:00Z</dcterms:created>
  <dcterms:modified xsi:type="dcterms:W3CDTF">2020-07-16T11:25:00Z</dcterms:modified>
</cp:coreProperties>
</file>