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25" w:rsidRPr="00316A78" w:rsidRDefault="00854A25" w:rsidP="00854A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A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postępowaniu rekrutacyjnym </w:t>
      </w:r>
      <w:r w:rsidRPr="00316A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rok szkolny 2020/2021 </w:t>
      </w:r>
    </w:p>
    <w:p w:rsidR="00854A25" w:rsidRPr="00316A78" w:rsidRDefault="00854A25" w:rsidP="00854A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A78">
        <w:rPr>
          <w:rFonts w:ascii="Times New Roman" w:hAnsi="Times New Roman" w:cs="Times New Roman"/>
          <w:b/>
          <w:bCs/>
          <w:sz w:val="28"/>
          <w:szCs w:val="28"/>
          <w:u w:val="single"/>
        </w:rPr>
        <w:t>będą brane pod uwagę: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815"/>
        <w:gridCol w:w="9355"/>
      </w:tblGrid>
      <w:tr w:rsidR="00854A25" w:rsidRPr="00854A25" w:rsidTr="00316A78">
        <w:tc>
          <w:tcPr>
            <w:tcW w:w="4815" w:type="dxa"/>
          </w:tcPr>
          <w:p w:rsidR="00854A25" w:rsidRPr="00854A25" w:rsidRDefault="00854A25" w:rsidP="00854A2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PROFILE:</w:t>
            </w:r>
          </w:p>
        </w:tc>
        <w:tc>
          <w:tcPr>
            <w:tcW w:w="9355" w:type="dxa"/>
          </w:tcPr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wyniki egzaminu ósmoklasisty,</w:t>
            </w:r>
          </w:p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świadectwo ukończenia szkoły podstawowej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wyróżnieniem,</w:t>
            </w:r>
          </w:p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szczególne osiągnięcia wymienione na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świadectwie ukończenia szkoły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podstawowej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oraz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następujące przedmioty: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językowy angielsko- hiszpański</w:t>
            </w:r>
          </w:p>
        </w:tc>
        <w:tc>
          <w:tcPr>
            <w:tcW w:w="9355" w:type="dxa"/>
          </w:tcPr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matematyk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biologiczno- chemiczny</w:t>
            </w:r>
          </w:p>
        </w:tc>
        <w:tc>
          <w:tcPr>
            <w:tcW w:w="9355" w:type="dxa"/>
          </w:tcPr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humanistyczno- medialny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(z rozszerzonym językie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 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angielskim)</w:t>
            </w:r>
          </w:p>
        </w:tc>
        <w:tc>
          <w:tcPr>
            <w:tcW w:w="9355" w:type="dxa"/>
          </w:tcPr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ekonomiczny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(angielski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54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dwujęzyczny)</w:t>
            </w:r>
          </w:p>
        </w:tc>
        <w:tc>
          <w:tcPr>
            <w:tcW w:w="9355" w:type="dxa"/>
          </w:tcPr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:rsidR="00854A25" w:rsidRPr="00854A25" w:rsidRDefault="00854A25" w:rsidP="00854A25">
            <w:pPr>
              <w:pStyle w:val="Akapitzlist"/>
              <w:numPr>
                <w:ilvl w:val="0"/>
                <w:numId w:val="1"/>
              </w:num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25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politechniczny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z podstawami programowania)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355" w:type="dxa"/>
          </w:tcPr>
          <w:p w:rsidR="00854A25" w:rsidRDefault="00854A25" w:rsidP="00316A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854A25" w:rsidRPr="00854A25" w:rsidTr="00316A78">
        <w:tc>
          <w:tcPr>
            <w:tcW w:w="4815" w:type="dxa"/>
          </w:tcPr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sportowo- biologiczny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z zajęciami rekreacyjnym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16A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54A25" w:rsidRPr="00316A78" w:rsidRDefault="00854A25" w:rsidP="00854A2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5" w:type="dxa"/>
          </w:tcPr>
          <w:p w:rsidR="00854A25" w:rsidRDefault="00854A25" w:rsidP="00316A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  <w:p w:rsidR="00854A25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854A25" w:rsidRPr="00316A78" w:rsidRDefault="00854A25" w:rsidP="00854A2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A78"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</w:tr>
    </w:tbl>
    <w:p w:rsidR="00854A25" w:rsidRPr="00316A78" w:rsidRDefault="00854A25" w:rsidP="00854A25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316A78" w:rsidRPr="008A5BAF" w:rsidRDefault="00316A78" w:rsidP="00316A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W przypadku przeliczania na punkty wyników egzaminów ósmoklasisty, wynik przedstawiony w procentach z:</w:t>
      </w:r>
      <w:r w:rsidRPr="008A5BAF">
        <w:rPr>
          <w:rFonts w:ascii="Times New Roman" w:hAnsi="Times New Roman" w:cs="Times New Roman"/>
          <w:sz w:val="24"/>
          <w:szCs w:val="24"/>
        </w:rPr>
        <w:t xml:space="preserve"> języka polskiego i matematyki mnoży się przez 0,3,</w:t>
      </w:r>
      <w:r w:rsidRPr="008A5BAF">
        <w:rPr>
          <w:rFonts w:ascii="Times New Roman" w:hAnsi="Times New Roman" w:cs="Times New Roman"/>
          <w:sz w:val="24"/>
          <w:szCs w:val="24"/>
        </w:rPr>
        <w:t xml:space="preserve"> a</w:t>
      </w:r>
      <w:r w:rsidRPr="008A5BAF">
        <w:rPr>
          <w:rFonts w:ascii="Times New Roman" w:hAnsi="Times New Roman" w:cs="Times New Roman"/>
          <w:sz w:val="24"/>
          <w:szCs w:val="24"/>
        </w:rPr>
        <w:t xml:space="preserve"> z języka obcego nowożytnego mnoży się przez 0,</w:t>
      </w:r>
      <w:r w:rsidR="00AD6A25" w:rsidRPr="008A5BAF">
        <w:rPr>
          <w:rFonts w:ascii="Times New Roman" w:hAnsi="Times New Roman" w:cs="Times New Roman"/>
          <w:sz w:val="24"/>
          <w:szCs w:val="24"/>
        </w:rPr>
        <w:t>2</w:t>
      </w:r>
      <w:r w:rsidRPr="008A5BAF">
        <w:rPr>
          <w:rFonts w:ascii="Times New Roman" w:hAnsi="Times New Roman" w:cs="Times New Roman"/>
          <w:sz w:val="24"/>
          <w:szCs w:val="24"/>
        </w:rPr>
        <w:t>.</w:t>
      </w:r>
      <w:r w:rsidR="00DA4532" w:rsidRPr="008A5B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16A78" w:rsidRPr="008A5BAF" w:rsidRDefault="00316A78" w:rsidP="00316A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W przypadku przeliczania na punkty ocen z zajęć edukacyjnych, wymienionych na świadectwie ukończenia szkoły podstawowej:</w:t>
      </w:r>
      <w:r w:rsidRPr="008A5BAF">
        <w:rPr>
          <w:rFonts w:ascii="Times New Roman" w:hAnsi="Times New Roman" w:cs="Times New Roman"/>
          <w:sz w:val="24"/>
          <w:szCs w:val="24"/>
        </w:rPr>
        <w:t xml:space="preserve"> celujący</w:t>
      </w:r>
      <w:r w:rsidRPr="008A5BAF">
        <w:rPr>
          <w:rFonts w:ascii="Times New Roman" w:hAnsi="Times New Roman" w:cs="Times New Roman"/>
          <w:sz w:val="24"/>
          <w:szCs w:val="24"/>
        </w:rPr>
        <w:t xml:space="preserve"> </w:t>
      </w:r>
      <w:r w:rsidRPr="008A5BAF">
        <w:rPr>
          <w:rFonts w:ascii="Times New Roman" w:hAnsi="Times New Roman" w:cs="Times New Roman"/>
          <w:sz w:val="24"/>
          <w:szCs w:val="24"/>
        </w:rPr>
        <w:t>- przyznaje się po 18 punktów; bardzo dobry –</w:t>
      </w:r>
      <w:r w:rsidRPr="008A5BAF">
        <w:rPr>
          <w:rFonts w:ascii="Times New Roman" w:hAnsi="Times New Roman" w:cs="Times New Roman"/>
          <w:sz w:val="24"/>
          <w:szCs w:val="24"/>
        </w:rPr>
        <w:t xml:space="preserve"> </w:t>
      </w:r>
      <w:r w:rsidRPr="008A5BAF">
        <w:rPr>
          <w:rFonts w:ascii="Times New Roman" w:hAnsi="Times New Roman" w:cs="Times New Roman"/>
          <w:sz w:val="24"/>
          <w:szCs w:val="24"/>
        </w:rPr>
        <w:t>przyznaje się po 17 punktów; dobry – przyznaje się po 14 punktów; dostateczny - przyznaje się po 8 punktów; dopuszczający - przyznaje się po 2 punkty.</w:t>
      </w:r>
      <w:r w:rsidR="00DA4532" w:rsidRPr="008A5B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316A78" w:rsidRPr="008A5BAF" w:rsidRDefault="00316A78" w:rsidP="00316A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Za świadectwo ukończenia szkoły podstawowej z wyróżnieniem</w:t>
      </w:r>
      <w:r w:rsidRPr="008A5BAF">
        <w:rPr>
          <w:rFonts w:ascii="Times New Roman" w:hAnsi="Times New Roman" w:cs="Times New Roman"/>
          <w:sz w:val="24"/>
          <w:szCs w:val="24"/>
        </w:rPr>
        <w:t xml:space="preserve"> przyznaje się 7 punktów.</w:t>
      </w:r>
    </w:p>
    <w:p w:rsidR="00316A78" w:rsidRPr="008A5BAF" w:rsidRDefault="00316A78" w:rsidP="00316A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Szczególne osiągnięcia</w:t>
      </w:r>
      <w:r w:rsidRPr="008A5BAF">
        <w:rPr>
          <w:rFonts w:ascii="Times New Roman" w:hAnsi="Times New Roman" w:cs="Times New Roman"/>
          <w:sz w:val="24"/>
          <w:szCs w:val="24"/>
        </w:rPr>
        <w:t xml:space="preserve"> – maksymalnie 18 punktów.</w:t>
      </w:r>
      <w:r w:rsidRPr="008A5BAF">
        <w:rPr>
          <w:rFonts w:ascii="Times New Roman" w:hAnsi="Times New Roman" w:cs="Times New Roman"/>
          <w:sz w:val="24"/>
          <w:szCs w:val="24"/>
        </w:rPr>
        <w:t xml:space="preserve"> </w:t>
      </w:r>
      <w:r w:rsidR="00AD6A25" w:rsidRPr="008A5B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316A78" w:rsidRPr="008A5BAF" w:rsidRDefault="00316A78" w:rsidP="00316A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Aktywność na rzecz innych ludzi</w:t>
      </w:r>
      <w:r w:rsidRPr="008A5BAF">
        <w:rPr>
          <w:rFonts w:ascii="Times New Roman" w:hAnsi="Times New Roman" w:cs="Times New Roman"/>
          <w:sz w:val="24"/>
          <w:szCs w:val="24"/>
        </w:rPr>
        <w:t xml:space="preserve"> –</w:t>
      </w:r>
      <w:r w:rsidRPr="008A5BAF">
        <w:rPr>
          <w:rFonts w:ascii="Times New Roman" w:hAnsi="Times New Roman" w:cs="Times New Roman"/>
          <w:sz w:val="24"/>
          <w:szCs w:val="24"/>
        </w:rPr>
        <w:t xml:space="preserve"> </w:t>
      </w:r>
      <w:r w:rsidRPr="008A5BAF">
        <w:rPr>
          <w:rFonts w:ascii="Times New Roman" w:hAnsi="Times New Roman" w:cs="Times New Roman"/>
          <w:sz w:val="24"/>
          <w:szCs w:val="24"/>
        </w:rPr>
        <w:t>3 punkty.</w:t>
      </w:r>
      <w:r w:rsidR="008A5BAF" w:rsidRPr="008A5BA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316A78" w:rsidRPr="008A5BAF" w:rsidRDefault="00316A78" w:rsidP="00AD6A2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5BAF">
        <w:rPr>
          <w:rFonts w:ascii="Times New Roman" w:hAnsi="Times New Roman" w:cs="Times New Roman"/>
          <w:b/>
          <w:bCs/>
          <w:sz w:val="24"/>
          <w:szCs w:val="24"/>
        </w:rPr>
        <w:t>Maksymalna liczba punktów w postępowaniu rekrutacyjnym – 200 punktów.</w:t>
      </w:r>
    </w:p>
    <w:sectPr w:rsidR="00316A78" w:rsidRPr="008A5BAF" w:rsidSect="00854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43C" w:rsidRDefault="0088743C" w:rsidP="00316A78">
      <w:pPr>
        <w:spacing w:after="0" w:line="240" w:lineRule="auto"/>
      </w:pPr>
      <w:r>
        <w:separator/>
      </w:r>
    </w:p>
  </w:endnote>
  <w:endnote w:type="continuationSeparator" w:id="0">
    <w:p w:rsidR="0088743C" w:rsidRDefault="0088743C" w:rsidP="0031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43C" w:rsidRDefault="0088743C" w:rsidP="00316A78">
      <w:pPr>
        <w:spacing w:after="0" w:line="240" w:lineRule="auto"/>
      </w:pPr>
      <w:r>
        <w:separator/>
      </w:r>
    </w:p>
  </w:footnote>
  <w:footnote w:type="continuationSeparator" w:id="0">
    <w:p w:rsidR="0088743C" w:rsidRDefault="0088743C" w:rsidP="00316A78">
      <w:pPr>
        <w:spacing w:after="0" w:line="240" w:lineRule="auto"/>
      </w:pPr>
      <w:r>
        <w:continuationSeparator/>
      </w:r>
    </w:p>
  </w:footnote>
  <w:footnote w:id="1">
    <w:p w:rsidR="00DA4532" w:rsidRDefault="00DA4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4532">
        <w:t>Zgodnie z Rozporządzeniem Ministra Edukacji Narodowej z dnia 21 sierpnia 2019r.</w:t>
      </w:r>
      <w:r w:rsidRPr="00DA4532">
        <w:t xml:space="preserve"> </w:t>
      </w:r>
      <w:r w:rsidRPr="00DA4532">
        <w:t>§ 3</w:t>
      </w:r>
    </w:p>
  </w:footnote>
  <w:footnote w:id="2">
    <w:p w:rsidR="00DA4532" w:rsidRDefault="00DA4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4532">
        <w:t xml:space="preserve">Zgodnie z Rozporządzeniem Ministra Edukacji Narodowej z dnia 21 sierpnia 2019r. § </w:t>
      </w:r>
      <w:r>
        <w:t>4</w:t>
      </w:r>
    </w:p>
  </w:footnote>
  <w:footnote w:id="3">
    <w:p w:rsidR="00AD6A25" w:rsidRDefault="00AD6A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A25">
        <w:t xml:space="preserve">Zgodnie z Rozporządzeniem Ministra Edukacji Narodowej z dnia </w:t>
      </w:r>
      <w:r w:rsidR="00DA4532" w:rsidRPr="00DA4532">
        <w:t>21 sierpnia 2019</w:t>
      </w:r>
      <w:r w:rsidR="00DA4532">
        <w:t>r.</w:t>
      </w:r>
      <w:r w:rsidR="008A5BAF">
        <w:t xml:space="preserve"> </w:t>
      </w:r>
      <w:r w:rsidR="008A5BAF" w:rsidRPr="008A5BAF">
        <w:t xml:space="preserve">§ </w:t>
      </w:r>
      <w:r w:rsidR="008A5BAF">
        <w:t>6</w:t>
      </w:r>
    </w:p>
  </w:footnote>
  <w:footnote w:id="4">
    <w:p w:rsidR="008A5BAF" w:rsidRDefault="008A5B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5BAF">
        <w:t xml:space="preserve">Zgodnie z Rozporządzeniem Ministra Edukacji Narodowej z dnia 21 sierpnia 2019r. § </w:t>
      </w:r>
      <w:r>
        <w:t>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16D"/>
    <w:multiLevelType w:val="hybridMultilevel"/>
    <w:tmpl w:val="A566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835"/>
    <w:multiLevelType w:val="hybridMultilevel"/>
    <w:tmpl w:val="4052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25"/>
    <w:rsid w:val="00316A78"/>
    <w:rsid w:val="00854A25"/>
    <w:rsid w:val="0088743C"/>
    <w:rsid w:val="008A5BAF"/>
    <w:rsid w:val="00AD6A25"/>
    <w:rsid w:val="00D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987C"/>
  <w15:chartTrackingRefBased/>
  <w15:docId w15:val="{DA21FCC0-6FF8-4435-AF46-DA48574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A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Kozyra</dc:creator>
  <cp:keywords/>
  <dc:description/>
  <cp:lastModifiedBy>Krzysztof Kozyra</cp:lastModifiedBy>
  <cp:revision>1</cp:revision>
  <dcterms:created xsi:type="dcterms:W3CDTF">2020-04-29T07:31:00Z</dcterms:created>
  <dcterms:modified xsi:type="dcterms:W3CDTF">2020-04-29T09:49:00Z</dcterms:modified>
</cp:coreProperties>
</file>